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52" w:rsidRPr="00CB4A70" w:rsidRDefault="00594952" w:rsidP="00594952">
      <w:pPr>
        <w:jc w:val="center"/>
        <w:rPr>
          <w:b/>
          <w:bCs/>
          <w:sz w:val="28"/>
          <w:szCs w:val="28"/>
          <w:rtl/>
          <w:lang w:bidi="fa-IR"/>
        </w:rPr>
      </w:pPr>
      <w:r w:rsidRPr="00CB4A70">
        <w:rPr>
          <w:rFonts w:hint="cs"/>
          <w:b/>
          <w:bCs/>
          <w:sz w:val="28"/>
          <w:szCs w:val="28"/>
          <w:rtl/>
          <w:lang w:bidi="fa-IR"/>
        </w:rPr>
        <w:t>محفل دفاع پروژه های دیپلوم محصلان پو</w:t>
      </w:r>
      <w:r w:rsidRPr="00CB4A70">
        <w:rPr>
          <w:rFonts w:hint="cs"/>
          <w:b/>
          <w:bCs/>
          <w:sz w:val="28"/>
          <w:szCs w:val="28"/>
          <w:rtl/>
          <w:lang w:bidi="ps-AF"/>
        </w:rPr>
        <w:t>هنځی</w:t>
      </w:r>
      <w:r w:rsidR="001C01DA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F55D27" w:rsidRPr="00CB4A70">
        <w:rPr>
          <w:rFonts w:hint="cs"/>
          <w:b/>
          <w:bCs/>
          <w:sz w:val="28"/>
          <w:szCs w:val="28"/>
          <w:rtl/>
          <w:lang w:bidi="fa-IR"/>
        </w:rPr>
        <w:t>انجنیری صنایع کیمیاوی پوهنتون پولی تخنیک کابل برگزارگردید.</w:t>
      </w:r>
    </w:p>
    <w:p w:rsidR="00F55D27" w:rsidRDefault="00F55D27" w:rsidP="00594952">
      <w:pPr>
        <w:jc w:val="center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28/12/1444----26/4/1402</w:t>
      </w:r>
    </w:p>
    <w:p w:rsidR="001C01DA" w:rsidRDefault="0025731A" w:rsidP="00756575">
      <w:pPr>
        <w:bidi/>
        <w:spacing w:line="360" w:lineRule="auto"/>
        <w:jc w:val="highKashida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محفل</w:t>
      </w:r>
      <w:r w:rsidR="00B24D6D">
        <w:rPr>
          <w:rFonts w:hint="cs"/>
          <w:sz w:val="28"/>
          <w:szCs w:val="28"/>
          <w:rtl/>
          <w:lang w:bidi="fa-IR"/>
        </w:rPr>
        <w:t xml:space="preserve"> دهمین دور</w:t>
      </w:r>
      <w:r>
        <w:rPr>
          <w:rFonts w:hint="cs"/>
          <w:sz w:val="28"/>
          <w:szCs w:val="28"/>
          <w:rtl/>
          <w:lang w:bidi="fa-IR"/>
        </w:rPr>
        <w:t xml:space="preserve"> دفاع پروژه های دیپلوم محصلان پو</w:t>
      </w:r>
      <w:r>
        <w:rPr>
          <w:rFonts w:hint="cs"/>
          <w:sz w:val="28"/>
          <w:szCs w:val="28"/>
          <w:rtl/>
          <w:lang w:bidi="ps-AF"/>
        </w:rPr>
        <w:t>هنځی</w:t>
      </w:r>
      <w:r w:rsidR="001C01DA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انجنیری صنایع کیمیاوی</w:t>
      </w:r>
      <w:r w:rsidR="00B24D6D">
        <w:rPr>
          <w:rFonts w:hint="cs"/>
          <w:sz w:val="28"/>
          <w:szCs w:val="28"/>
          <w:rtl/>
          <w:lang w:bidi="fa-IR"/>
        </w:rPr>
        <w:t xml:space="preserve"> با</w:t>
      </w:r>
      <w:r w:rsidR="00CB4A70">
        <w:rPr>
          <w:rFonts w:hint="cs"/>
          <w:sz w:val="28"/>
          <w:szCs w:val="28"/>
          <w:rtl/>
          <w:lang w:bidi="fa-IR"/>
        </w:rPr>
        <w:t xml:space="preserve"> </w:t>
      </w:r>
      <w:r w:rsidR="00B24D6D">
        <w:rPr>
          <w:rFonts w:hint="cs"/>
          <w:sz w:val="28"/>
          <w:szCs w:val="28"/>
          <w:rtl/>
          <w:lang w:bidi="fa-IR"/>
        </w:rPr>
        <w:t>حضور</w:t>
      </w:r>
      <w:r w:rsidR="001C01DA">
        <w:rPr>
          <w:rFonts w:hint="cs"/>
          <w:sz w:val="28"/>
          <w:szCs w:val="28"/>
          <w:rtl/>
          <w:lang w:bidi="fa-IR"/>
        </w:rPr>
        <w:t>داشت اعضای کمیسیون موظف، استادان</w:t>
      </w:r>
      <w:r w:rsidR="00875720">
        <w:rPr>
          <w:rFonts w:hint="cs"/>
          <w:sz w:val="28"/>
          <w:szCs w:val="28"/>
          <w:rtl/>
          <w:lang w:bidi="fa-IR"/>
        </w:rPr>
        <w:t>، آمرین</w:t>
      </w:r>
      <w:r w:rsidR="001C01DA">
        <w:rPr>
          <w:rFonts w:hint="cs"/>
          <w:sz w:val="28"/>
          <w:szCs w:val="28"/>
          <w:rtl/>
          <w:lang w:bidi="fa-IR"/>
        </w:rPr>
        <w:t xml:space="preserve">، </w:t>
      </w:r>
      <w:r w:rsidR="00875720">
        <w:rPr>
          <w:rFonts w:hint="cs"/>
          <w:sz w:val="28"/>
          <w:szCs w:val="28"/>
          <w:rtl/>
          <w:lang w:bidi="fa-IR"/>
        </w:rPr>
        <w:t>محصلان</w:t>
      </w:r>
      <w:r w:rsidR="001C01DA">
        <w:rPr>
          <w:rFonts w:hint="cs"/>
          <w:sz w:val="28"/>
          <w:szCs w:val="28"/>
          <w:rtl/>
          <w:lang w:bidi="fa-IR"/>
        </w:rPr>
        <w:t xml:space="preserve"> و مهمانان </w:t>
      </w:r>
      <w:r w:rsidR="00875720">
        <w:rPr>
          <w:rFonts w:hint="cs"/>
          <w:sz w:val="28"/>
          <w:szCs w:val="28"/>
          <w:rtl/>
          <w:lang w:bidi="fa-IR"/>
        </w:rPr>
        <w:t xml:space="preserve"> </w:t>
      </w:r>
      <w:r w:rsidR="001C01DA">
        <w:rPr>
          <w:rFonts w:hint="cs"/>
          <w:sz w:val="28"/>
          <w:szCs w:val="28"/>
          <w:rtl/>
          <w:lang w:bidi="fa-IR"/>
        </w:rPr>
        <w:t>برگزارگردید</w:t>
      </w:r>
      <w:r w:rsidR="00875720">
        <w:rPr>
          <w:rFonts w:hint="cs"/>
          <w:sz w:val="28"/>
          <w:szCs w:val="28"/>
          <w:rtl/>
          <w:lang w:bidi="fa-IR"/>
        </w:rPr>
        <w:t xml:space="preserve">. </w:t>
      </w:r>
    </w:p>
    <w:p w:rsidR="0025731A" w:rsidRDefault="00875720" w:rsidP="00756575">
      <w:pPr>
        <w:bidi/>
        <w:spacing w:line="360" w:lineRule="auto"/>
        <w:jc w:val="highKashida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در</w:t>
      </w:r>
      <w:r w:rsidR="001C01DA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این دوره به تعداد 18</w:t>
      </w:r>
      <w:r w:rsidR="00CB4A70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 xml:space="preserve">تن </w:t>
      </w:r>
      <w:r w:rsidR="00CB4A70">
        <w:rPr>
          <w:rFonts w:hint="cs"/>
          <w:sz w:val="28"/>
          <w:szCs w:val="28"/>
          <w:rtl/>
          <w:lang w:bidi="fa-IR"/>
        </w:rPr>
        <w:t>از</w:t>
      </w:r>
      <w:r>
        <w:rPr>
          <w:rFonts w:hint="cs"/>
          <w:sz w:val="28"/>
          <w:szCs w:val="28"/>
          <w:rtl/>
          <w:lang w:bidi="fa-IR"/>
        </w:rPr>
        <w:t>محصلان دیپارتمنت های</w:t>
      </w:r>
      <w:r w:rsidR="001C01DA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 xml:space="preserve"> انجنیری صنایع کیمیاوی</w:t>
      </w:r>
      <w:r w:rsidR="001C01DA">
        <w:rPr>
          <w:rFonts w:hint="cs"/>
          <w:sz w:val="28"/>
          <w:szCs w:val="28"/>
          <w:rtl/>
          <w:lang w:bidi="fa-IR"/>
        </w:rPr>
        <w:t>،</w:t>
      </w:r>
      <w:r>
        <w:rPr>
          <w:rFonts w:hint="cs"/>
          <w:sz w:val="28"/>
          <w:szCs w:val="28"/>
          <w:rtl/>
          <w:lang w:bidi="fa-IR"/>
        </w:rPr>
        <w:t xml:space="preserve"> نفت وگ</w:t>
      </w:r>
      <w:r w:rsidR="00CB4A70">
        <w:rPr>
          <w:rFonts w:hint="cs"/>
          <w:sz w:val="28"/>
          <w:szCs w:val="28"/>
          <w:rtl/>
          <w:lang w:bidi="fa-IR"/>
        </w:rPr>
        <w:t xml:space="preserve">از و دیپارتمنت انجنیری صنایع مواد غیرعضوی ازپروژه های دیپلوم شان دفاع </w:t>
      </w:r>
      <w:r w:rsidR="001C01DA">
        <w:rPr>
          <w:rFonts w:hint="cs"/>
          <w:sz w:val="28"/>
          <w:szCs w:val="28"/>
          <w:rtl/>
          <w:lang w:bidi="fa-IR"/>
        </w:rPr>
        <w:t>نمودند</w:t>
      </w:r>
      <w:r w:rsidR="00CB4A70">
        <w:rPr>
          <w:rFonts w:hint="cs"/>
          <w:sz w:val="28"/>
          <w:szCs w:val="28"/>
          <w:rtl/>
          <w:lang w:bidi="fa-IR"/>
        </w:rPr>
        <w:t>.</w:t>
      </w:r>
    </w:p>
    <w:p w:rsidR="00756575" w:rsidRDefault="00756575" w:rsidP="00CB4A70">
      <w:pPr>
        <w:jc w:val="center"/>
        <w:rPr>
          <w:sz w:val="28"/>
          <w:szCs w:val="28"/>
          <w:rtl/>
          <w:lang w:bidi="fa-IR"/>
        </w:rPr>
      </w:pPr>
    </w:p>
    <w:p w:rsidR="00756575" w:rsidRDefault="00756575" w:rsidP="00CB4A70">
      <w:pPr>
        <w:jc w:val="center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56575" w:rsidRDefault="00756575" w:rsidP="00CB4A70">
      <w:pPr>
        <w:jc w:val="center"/>
        <w:rPr>
          <w:sz w:val="28"/>
          <w:szCs w:val="28"/>
          <w:rtl/>
          <w:lang w:bidi="fa-IR"/>
        </w:rPr>
      </w:pPr>
    </w:p>
    <w:p w:rsidR="00756575" w:rsidRPr="00756575" w:rsidRDefault="00756575" w:rsidP="0075657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540" w:lineRule="atLeast"/>
        <w:jc w:val="center"/>
        <w:rPr>
          <w:rFonts w:asciiTheme="minorBidi" w:eastAsia="Times New Roman" w:hAnsiTheme="minorBidi"/>
          <w:b/>
          <w:bCs/>
          <w:color w:val="202124"/>
          <w:sz w:val="34"/>
          <w:szCs w:val="28"/>
        </w:rPr>
      </w:pPr>
      <w:r>
        <w:rPr>
          <w:rFonts w:asciiTheme="minorBidi" w:eastAsia="Times New Roman" w:hAnsiTheme="minorBidi"/>
          <w:b/>
          <w:bCs/>
          <w:color w:val="202124"/>
          <w:sz w:val="34"/>
          <w:szCs w:val="28"/>
          <w:rtl/>
        </w:rPr>
        <w:t>د کابل پو</w:t>
      </w:r>
      <w:r>
        <w:rPr>
          <w:rFonts w:asciiTheme="minorBidi" w:eastAsia="Times New Roman" w:hAnsiTheme="minorBidi" w:hint="cs"/>
          <w:b/>
          <w:bCs/>
          <w:color w:val="202124"/>
          <w:sz w:val="34"/>
          <w:szCs w:val="28"/>
          <w:rtl/>
          <w:lang w:bidi="ps-AF"/>
        </w:rPr>
        <w:t xml:space="preserve">لي </w:t>
      </w:r>
      <w:r w:rsidR="00EE79DB">
        <w:rPr>
          <w:rFonts w:asciiTheme="minorBidi" w:eastAsia="Times New Roman" w:hAnsiTheme="minorBidi"/>
          <w:b/>
          <w:bCs/>
          <w:color w:val="202124"/>
          <w:sz w:val="34"/>
          <w:szCs w:val="28"/>
          <w:rtl/>
        </w:rPr>
        <w:t>تخنیک پوهنتون د کیمیاوي انجینر</w:t>
      </w:r>
      <w:r w:rsidR="00EE79DB">
        <w:rPr>
          <w:rFonts w:asciiTheme="minorBidi" w:eastAsia="Times New Roman" w:hAnsiTheme="minorBidi" w:hint="cs"/>
          <w:b/>
          <w:bCs/>
          <w:color w:val="202124"/>
          <w:sz w:val="34"/>
          <w:szCs w:val="28"/>
          <w:rtl/>
          <w:lang w:bidi="ps-AF"/>
        </w:rPr>
        <w:t>ي</w:t>
      </w:r>
      <w:r w:rsidRPr="00756575">
        <w:rPr>
          <w:rFonts w:asciiTheme="minorBidi" w:eastAsia="Times New Roman" w:hAnsiTheme="minorBidi"/>
          <w:b/>
          <w:bCs/>
          <w:color w:val="202124"/>
          <w:sz w:val="34"/>
          <w:szCs w:val="28"/>
          <w:rtl/>
        </w:rPr>
        <w:t xml:space="preserve"> پوهنځي د محصلینو د دیپلومونو د دفاع مراسم ترسره شول.</w:t>
      </w:r>
    </w:p>
    <w:p w:rsidR="00756575" w:rsidRPr="00756575" w:rsidRDefault="00756575" w:rsidP="00EE79DB">
      <w:pPr>
        <w:pStyle w:val="HTMLPreformatted"/>
        <w:shd w:val="clear" w:color="auto" w:fill="FFFFFF" w:themeFill="background1"/>
        <w:bidi/>
        <w:spacing w:line="540" w:lineRule="atLeast"/>
        <w:jc w:val="highKashida"/>
        <w:rPr>
          <w:rFonts w:asciiTheme="minorBidi" w:hAnsiTheme="minorBidi" w:cstheme="minorBidi"/>
          <w:color w:val="202124"/>
          <w:sz w:val="34"/>
          <w:szCs w:val="28"/>
        </w:rPr>
      </w:pPr>
      <w:r w:rsidRPr="00756575">
        <w:rPr>
          <w:rStyle w:val="y2iqfc"/>
          <w:rFonts w:asciiTheme="minorBidi" w:hAnsiTheme="minorBidi" w:cstheme="minorBidi"/>
          <w:color w:val="202124"/>
          <w:sz w:val="34"/>
          <w:szCs w:val="28"/>
          <w:rtl/>
        </w:rPr>
        <w:t xml:space="preserve">د کیمیاوي </w:t>
      </w:r>
      <w:r w:rsidR="005D6427">
        <w:rPr>
          <w:rStyle w:val="y2iqfc"/>
          <w:rFonts w:asciiTheme="minorBidi" w:hAnsiTheme="minorBidi" w:cstheme="minorBidi" w:hint="cs"/>
          <w:color w:val="202124"/>
          <w:sz w:val="34"/>
          <w:szCs w:val="28"/>
          <w:rtl/>
          <w:lang w:bidi="ps-AF"/>
        </w:rPr>
        <w:t>صنایعو</w:t>
      </w:r>
      <w:r w:rsidR="00EE79DB">
        <w:rPr>
          <w:rStyle w:val="y2iqfc"/>
          <w:rFonts w:asciiTheme="minorBidi" w:hAnsiTheme="minorBidi" w:cstheme="minorBidi"/>
          <w:color w:val="202124"/>
          <w:sz w:val="34"/>
          <w:szCs w:val="28"/>
          <w:rtl/>
        </w:rPr>
        <w:t xml:space="preserve"> انجینر</w:t>
      </w:r>
      <w:r w:rsidR="00EE79DB">
        <w:rPr>
          <w:rStyle w:val="y2iqfc"/>
          <w:rFonts w:asciiTheme="minorBidi" w:hAnsiTheme="minorBidi" w:cstheme="minorBidi" w:hint="cs"/>
          <w:color w:val="202124"/>
          <w:sz w:val="34"/>
          <w:szCs w:val="28"/>
          <w:rtl/>
          <w:lang w:bidi="ps-AF"/>
        </w:rPr>
        <w:t>ي</w:t>
      </w:r>
      <w:r w:rsidRPr="00756575">
        <w:rPr>
          <w:rStyle w:val="y2iqfc"/>
          <w:rFonts w:asciiTheme="minorBidi" w:hAnsiTheme="minorBidi" w:cstheme="minorBidi"/>
          <w:color w:val="202124"/>
          <w:sz w:val="34"/>
          <w:szCs w:val="28"/>
          <w:rtl/>
        </w:rPr>
        <w:t xml:space="preserve"> پوهنځي د محصلینو د دیپلو</w:t>
      </w:r>
      <w:r>
        <w:rPr>
          <w:rStyle w:val="y2iqfc"/>
          <w:rFonts w:asciiTheme="minorBidi" w:hAnsiTheme="minorBidi" w:cstheme="minorBidi" w:hint="cs"/>
          <w:color w:val="202124"/>
          <w:sz w:val="34"/>
          <w:szCs w:val="28"/>
          <w:rtl/>
          <w:lang w:bidi="ps-AF"/>
        </w:rPr>
        <w:t>مونو</w:t>
      </w:r>
      <w:r w:rsidRPr="00756575">
        <w:rPr>
          <w:rStyle w:val="y2iqfc"/>
          <w:rFonts w:asciiTheme="minorBidi" w:hAnsiTheme="minorBidi" w:cstheme="minorBidi"/>
          <w:color w:val="202124"/>
          <w:sz w:val="34"/>
          <w:szCs w:val="28"/>
          <w:rtl/>
        </w:rPr>
        <w:t xml:space="preserve"> پروژو د دفاع د لسمې دورې مراسم د </w:t>
      </w:r>
      <w:r w:rsidR="005D6427">
        <w:rPr>
          <w:rStyle w:val="y2iqfc"/>
          <w:rFonts w:asciiTheme="minorBidi" w:hAnsiTheme="minorBidi" w:cstheme="minorBidi" w:hint="cs"/>
          <w:color w:val="202124"/>
          <w:sz w:val="34"/>
          <w:szCs w:val="28"/>
          <w:rtl/>
          <w:lang w:bidi="ps-AF"/>
        </w:rPr>
        <w:t xml:space="preserve">موظف </w:t>
      </w:r>
      <w:r w:rsidR="007E170E">
        <w:rPr>
          <w:rStyle w:val="y2iqfc"/>
          <w:rFonts w:asciiTheme="minorBidi" w:hAnsiTheme="minorBidi" w:cstheme="minorBidi"/>
          <w:color w:val="202124"/>
          <w:sz w:val="34"/>
          <w:szCs w:val="28"/>
          <w:rtl/>
        </w:rPr>
        <w:t xml:space="preserve">کمیسیون </w:t>
      </w:r>
      <w:r w:rsidR="007E170E">
        <w:rPr>
          <w:rStyle w:val="y2iqfc"/>
          <w:rFonts w:asciiTheme="minorBidi" w:hAnsiTheme="minorBidi" w:cstheme="minorBidi" w:hint="cs"/>
          <w:color w:val="202124"/>
          <w:sz w:val="34"/>
          <w:szCs w:val="28"/>
          <w:rtl/>
          <w:lang w:bidi="ps-AF"/>
        </w:rPr>
        <w:t>،</w:t>
      </w:r>
      <w:r w:rsidRPr="00756575">
        <w:rPr>
          <w:rStyle w:val="y2iqfc"/>
          <w:rFonts w:asciiTheme="minorBidi" w:hAnsiTheme="minorBidi" w:cstheme="minorBidi"/>
          <w:color w:val="202124"/>
          <w:sz w:val="34"/>
          <w:szCs w:val="28"/>
          <w:rtl/>
        </w:rPr>
        <w:t xml:space="preserve"> است</w:t>
      </w:r>
      <w:r>
        <w:rPr>
          <w:rStyle w:val="y2iqfc"/>
          <w:rFonts w:asciiTheme="minorBidi" w:hAnsiTheme="minorBidi" w:cstheme="minorBidi"/>
          <w:color w:val="202124"/>
          <w:sz w:val="34"/>
          <w:szCs w:val="28"/>
          <w:rtl/>
        </w:rPr>
        <w:t>ادا</w:t>
      </w:r>
      <w:r>
        <w:rPr>
          <w:rStyle w:val="y2iqfc"/>
          <w:rFonts w:asciiTheme="minorBidi" w:hAnsiTheme="minorBidi" w:cstheme="minorBidi" w:hint="cs"/>
          <w:color w:val="202124"/>
          <w:sz w:val="34"/>
          <w:szCs w:val="28"/>
          <w:rtl/>
          <w:lang w:bidi="ps-AF"/>
        </w:rPr>
        <w:t>نو</w:t>
      </w:r>
      <w:r>
        <w:rPr>
          <w:rStyle w:val="y2iqfc"/>
          <w:rFonts w:asciiTheme="minorBidi" w:hAnsiTheme="minorBidi" w:cstheme="minorBidi"/>
          <w:color w:val="202124"/>
          <w:sz w:val="34"/>
          <w:szCs w:val="28"/>
          <w:rtl/>
        </w:rPr>
        <w:t xml:space="preserve">، </w:t>
      </w:r>
      <w:r>
        <w:rPr>
          <w:rStyle w:val="y2iqfc"/>
          <w:rFonts w:asciiTheme="minorBidi" w:hAnsiTheme="minorBidi" w:cstheme="minorBidi" w:hint="cs"/>
          <w:color w:val="202124"/>
          <w:sz w:val="34"/>
          <w:szCs w:val="28"/>
          <w:rtl/>
          <w:lang w:bidi="ps-AF"/>
        </w:rPr>
        <w:t>آمرینو</w:t>
      </w:r>
      <w:r>
        <w:rPr>
          <w:rStyle w:val="y2iqfc"/>
          <w:rFonts w:asciiTheme="minorBidi" w:hAnsiTheme="minorBidi" w:cstheme="minorBidi"/>
          <w:color w:val="202124"/>
          <w:sz w:val="34"/>
          <w:szCs w:val="28"/>
          <w:rtl/>
        </w:rPr>
        <w:t xml:space="preserve">، </w:t>
      </w:r>
      <w:r>
        <w:rPr>
          <w:rStyle w:val="y2iqfc"/>
          <w:rFonts w:asciiTheme="minorBidi" w:hAnsiTheme="minorBidi" w:cstheme="minorBidi" w:hint="cs"/>
          <w:color w:val="202124"/>
          <w:sz w:val="34"/>
          <w:szCs w:val="28"/>
          <w:rtl/>
          <w:lang w:bidi="ps-AF"/>
        </w:rPr>
        <w:t>محصلینو</w:t>
      </w:r>
      <w:r>
        <w:rPr>
          <w:rStyle w:val="y2iqfc"/>
          <w:rFonts w:asciiTheme="minorBidi" w:hAnsiTheme="minorBidi" w:cstheme="minorBidi"/>
          <w:color w:val="202124"/>
          <w:sz w:val="34"/>
          <w:szCs w:val="28"/>
          <w:rtl/>
        </w:rPr>
        <w:t xml:space="preserve"> او </w:t>
      </w:r>
      <w:r>
        <w:rPr>
          <w:rStyle w:val="y2iqfc"/>
          <w:rFonts w:asciiTheme="minorBidi" w:hAnsiTheme="minorBidi" w:cstheme="minorBidi" w:hint="cs"/>
          <w:color w:val="202124"/>
          <w:sz w:val="34"/>
          <w:szCs w:val="28"/>
          <w:rtl/>
          <w:lang w:bidi="ps-AF"/>
        </w:rPr>
        <w:t>میلمنو په</w:t>
      </w:r>
      <w:r w:rsidRPr="00756575">
        <w:rPr>
          <w:rStyle w:val="y2iqfc"/>
          <w:rFonts w:asciiTheme="minorBidi" w:hAnsiTheme="minorBidi" w:cstheme="minorBidi"/>
          <w:color w:val="202124"/>
          <w:sz w:val="34"/>
          <w:szCs w:val="28"/>
          <w:rtl/>
        </w:rPr>
        <w:t xml:space="preserve"> حضور کې تر سره شو</w:t>
      </w:r>
      <w:r w:rsidR="00EE79DB">
        <w:rPr>
          <w:rStyle w:val="y2iqfc"/>
          <w:rFonts w:asciiTheme="minorBidi" w:hAnsiTheme="minorBidi" w:cstheme="minorBidi" w:hint="cs"/>
          <w:color w:val="202124"/>
          <w:sz w:val="34"/>
          <w:szCs w:val="28"/>
          <w:rtl/>
          <w:lang w:bidi="ps-AF"/>
        </w:rPr>
        <w:t>ل</w:t>
      </w:r>
      <w:r w:rsidRPr="00756575">
        <w:rPr>
          <w:rStyle w:val="y2iqfc"/>
          <w:rFonts w:asciiTheme="minorBidi" w:hAnsiTheme="minorBidi" w:cstheme="minorBidi"/>
          <w:color w:val="202124"/>
          <w:sz w:val="34"/>
          <w:szCs w:val="28"/>
          <w:rtl/>
        </w:rPr>
        <w:t>.</w:t>
      </w:r>
    </w:p>
    <w:p w:rsidR="00756575" w:rsidRDefault="00756575" w:rsidP="00EE79DB">
      <w:pPr>
        <w:pStyle w:val="HTMLPreformatted"/>
        <w:shd w:val="clear" w:color="auto" w:fill="FFFFFF" w:themeFill="background1"/>
        <w:bidi/>
        <w:spacing w:line="540" w:lineRule="atLeast"/>
        <w:jc w:val="highKashida"/>
        <w:rPr>
          <w:rFonts w:asciiTheme="minorBidi" w:hAnsiTheme="minorBidi" w:cstheme="minorBidi"/>
          <w:sz w:val="34"/>
          <w:szCs w:val="28"/>
          <w:rtl/>
        </w:rPr>
      </w:pPr>
      <w:r w:rsidRPr="00756575">
        <w:rPr>
          <w:rFonts w:asciiTheme="minorBidi" w:hAnsiTheme="minorBidi" w:cstheme="minorBidi"/>
          <w:sz w:val="34"/>
          <w:szCs w:val="28"/>
          <w:rtl/>
        </w:rPr>
        <w:t xml:space="preserve">په دې </w:t>
      </w:r>
      <w:r>
        <w:rPr>
          <w:rFonts w:asciiTheme="minorBidi" w:hAnsiTheme="minorBidi" w:cstheme="minorBidi" w:hint="cs"/>
          <w:sz w:val="34"/>
          <w:szCs w:val="28"/>
          <w:rtl/>
          <w:lang w:bidi="ps-AF"/>
        </w:rPr>
        <w:t>دوره</w:t>
      </w:r>
      <w:r w:rsidRPr="00756575">
        <w:rPr>
          <w:rFonts w:asciiTheme="minorBidi" w:hAnsiTheme="minorBidi" w:cstheme="minorBidi"/>
          <w:sz w:val="34"/>
          <w:szCs w:val="28"/>
          <w:rtl/>
        </w:rPr>
        <w:t xml:space="preserve"> کې</w:t>
      </w:r>
      <w:r w:rsidR="00D44B78">
        <w:rPr>
          <w:rFonts w:asciiTheme="minorBidi" w:hAnsiTheme="minorBidi" w:cstheme="minorBidi" w:hint="cs"/>
          <w:sz w:val="34"/>
          <w:szCs w:val="28"/>
          <w:rtl/>
          <w:lang w:bidi="ps-AF"/>
        </w:rPr>
        <w:t xml:space="preserve"> د نفت او ګاز</w:t>
      </w:r>
      <w:r w:rsidR="00EE79DB">
        <w:rPr>
          <w:rFonts w:asciiTheme="minorBidi" w:hAnsiTheme="minorBidi" w:cstheme="minorBidi"/>
          <w:sz w:val="34"/>
          <w:szCs w:val="28"/>
          <w:rtl/>
        </w:rPr>
        <w:t xml:space="preserve">، </w:t>
      </w:r>
      <w:r w:rsidRPr="00756575">
        <w:rPr>
          <w:rFonts w:asciiTheme="minorBidi" w:hAnsiTheme="minorBidi" w:cstheme="minorBidi"/>
          <w:sz w:val="34"/>
          <w:szCs w:val="28"/>
          <w:rtl/>
        </w:rPr>
        <w:t xml:space="preserve"> کیمیاوي </w:t>
      </w:r>
      <w:r w:rsidR="007E170E">
        <w:rPr>
          <w:rFonts w:asciiTheme="minorBidi" w:hAnsiTheme="minorBidi" w:cstheme="minorBidi" w:hint="cs"/>
          <w:sz w:val="34"/>
          <w:szCs w:val="28"/>
          <w:rtl/>
          <w:lang w:bidi="ps-AF"/>
        </w:rPr>
        <w:t>صنایعو</w:t>
      </w:r>
      <w:r w:rsidR="00EE79DB">
        <w:rPr>
          <w:rFonts w:asciiTheme="minorBidi" w:hAnsiTheme="minorBidi" w:cstheme="minorBidi"/>
          <w:sz w:val="34"/>
          <w:szCs w:val="28"/>
          <w:rtl/>
        </w:rPr>
        <w:t xml:space="preserve"> انجینر</w:t>
      </w:r>
      <w:r w:rsidR="00EE79DB">
        <w:rPr>
          <w:rFonts w:asciiTheme="minorBidi" w:hAnsiTheme="minorBidi" w:cstheme="minorBidi" w:hint="cs"/>
          <w:sz w:val="34"/>
          <w:szCs w:val="28"/>
          <w:rtl/>
          <w:lang w:bidi="ps-AF"/>
        </w:rPr>
        <w:t>ي</w:t>
      </w:r>
      <w:r>
        <w:rPr>
          <w:rFonts w:asciiTheme="minorBidi" w:hAnsiTheme="minorBidi" w:cstheme="minorBidi"/>
          <w:sz w:val="34"/>
          <w:szCs w:val="28"/>
          <w:rtl/>
        </w:rPr>
        <w:t xml:space="preserve"> </w:t>
      </w:r>
      <w:r w:rsidR="00EE79DB">
        <w:rPr>
          <w:rFonts w:asciiTheme="minorBidi" w:hAnsiTheme="minorBidi" w:cstheme="minorBidi" w:hint="cs"/>
          <w:sz w:val="34"/>
          <w:szCs w:val="28"/>
          <w:rtl/>
          <w:lang w:bidi="ps-AF"/>
        </w:rPr>
        <w:t>څانګې او د غیر عضوی انجنیري</w:t>
      </w:r>
      <w:r w:rsidR="00D44B78">
        <w:rPr>
          <w:rFonts w:asciiTheme="minorBidi" w:hAnsiTheme="minorBidi" w:cstheme="minorBidi" w:hint="cs"/>
          <w:sz w:val="34"/>
          <w:szCs w:val="28"/>
          <w:rtl/>
          <w:lang w:bidi="ps-AF"/>
        </w:rPr>
        <w:t xml:space="preserve"> صنایعو </w:t>
      </w:r>
      <w:r w:rsidR="00EE79DB">
        <w:rPr>
          <w:rFonts w:asciiTheme="minorBidi" w:hAnsiTheme="minorBidi" w:cstheme="minorBidi" w:hint="cs"/>
          <w:sz w:val="34"/>
          <w:szCs w:val="28"/>
          <w:rtl/>
          <w:lang w:bidi="ps-AF"/>
        </w:rPr>
        <w:t xml:space="preserve">څانګې </w:t>
      </w:r>
      <w:r w:rsidR="00EE79DB">
        <w:rPr>
          <w:rFonts w:asciiTheme="minorBidi" w:hAnsiTheme="minorBidi" w:cstheme="minorBidi"/>
          <w:sz w:val="34"/>
          <w:szCs w:val="28"/>
          <w:rtl/>
        </w:rPr>
        <w:t>څخه</w:t>
      </w:r>
      <w:r w:rsidR="00EE79DB">
        <w:rPr>
          <w:rFonts w:asciiTheme="minorBidi" w:hAnsiTheme="minorBidi" w:cstheme="minorBidi" w:hint="cs"/>
          <w:sz w:val="34"/>
          <w:szCs w:val="28"/>
          <w:rtl/>
          <w:lang w:bidi="ps-AF"/>
        </w:rPr>
        <w:t xml:space="preserve"> ۱۸</w:t>
      </w:r>
      <w:r>
        <w:rPr>
          <w:rFonts w:asciiTheme="minorBidi" w:hAnsiTheme="minorBidi" w:cstheme="minorBidi"/>
          <w:sz w:val="34"/>
          <w:szCs w:val="28"/>
          <w:rtl/>
        </w:rPr>
        <w:t xml:space="preserve"> </w:t>
      </w:r>
      <w:r>
        <w:rPr>
          <w:rFonts w:asciiTheme="minorBidi" w:hAnsiTheme="minorBidi" w:cstheme="minorBidi" w:hint="cs"/>
          <w:sz w:val="34"/>
          <w:szCs w:val="28"/>
          <w:rtl/>
          <w:lang w:bidi="ps-AF"/>
        </w:rPr>
        <w:t>محصلینو</w:t>
      </w:r>
      <w:r w:rsidRPr="00756575">
        <w:rPr>
          <w:rFonts w:asciiTheme="minorBidi" w:hAnsiTheme="minorBidi" w:cstheme="minorBidi"/>
          <w:sz w:val="34"/>
          <w:szCs w:val="28"/>
          <w:rtl/>
        </w:rPr>
        <w:t xml:space="preserve">  د خپلو </w:t>
      </w:r>
      <w:r>
        <w:rPr>
          <w:rFonts w:asciiTheme="minorBidi" w:hAnsiTheme="minorBidi" w:cstheme="minorBidi" w:hint="cs"/>
          <w:sz w:val="34"/>
          <w:szCs w:val="28"/>
          <w:rtl/>
          <w:lang w:bidi="ps-AF"/>
        </w:rPr>
        <w:t>دیپلومونو</w:t>
      </w:r>
      <w:r w:rsidRPr="00756575">
        <w:rPr>
          <w:rFonts w:asciiTheme="minorBidi" w:hAnsiTheme="minorBidi" w:cstheme="minorBidi"/>
          <w:sz w:val="34"/>
          <w:szCs w:val="28"/>
          <w:rtl/>
        </w:rPr>
        <w:t xml:space="preserve"> </w:t>
      </w:r>
      <w:r w:rsidR="00EE79DB">
        <w:rPr>
          <w:rFonts w:asciiTheme="minorBidi" w:hAnsiTheme="minorBidi" w:cstheme="minorBidi" w:hint="cs"/>
          <w:sz w:val="34"/>
          <w:szCs w:val="28"/>
          <w:rtl/>
          <w:lang w:bidi="ps-AF"/>
        </w:rPr>
        <w:t xml:space="preserve">د </w:t>
      </w:r>
      <w:bookmarkStart w:id="0" w:name="_GoBack"/>
      <w:bookmarkEnd w:id="0"/>
      <w:r w:rsidRPr="00756575">
        <w:rPr>
          <w:rFonts w:asciiTheme="minorBidi" w:hAnsiTheme="minorBidi" w:cstheme="minorBidi"/>
          <w:sz w:val="34"/>
          <w:szCs w:val="28"/>
          <w:rtl/>
        </w:rPr>
        <w:t>پروژو</w:t>
      </w:r>
      <w:r w:rsidR="00D44B78">
        <w:rPr>
          <w:rFonts w:asciiTheme="minorBidi" w:hAnsiTheme="minorBidi" w:cstheme="minorBidi" w:hint="cs"/>
          <w:sz w:val="34"/>
          <w:szCs w:val="28"/>
          <w:rtl/>
          <w:lang w:bidi="ps-AF"/>
        </w:rPr>
        <w:t xml:space="preserve"> څخه</w:t>
      </w:r>
      <w:r w:rsidRPr="00756575">
        <w:rPr>
          <w:rFonts w:asciiTheme="minorBidi" w:hAnsiTheme="minorBidi" w:cstheme="minorBidi"/>
          <w:sz w:val="34"/>
          <w:szCs w:val="28"/>
          <w:rtl/>
        </w:rPr>
        <w:t xml:space="preserve"> دفاع وکړه.</w:t>
      </w:r>
    </w:p>
    <w:p w:rsidR="00756575" w:rsidRDefault="00756575" w:rsidP="00756575">
      <w:pPr>
        <w:pStyle w:val="HTMLPreformatted"/>
        <w:shd w:val="clear" w:color="auto" w:fill="FFFFFF" w:themeFill="background1"/>
        <w:bidi/>
        <w:spacing w:line="540" w:lineRule="atLeast"/>
        <w:jc w:val="highKashida"/>
        <w:rPr>
          <w:rFonts w:asciiTheme="minorBidi" w:hAnsiTheme="minorBidi" w:cstheme="minorBidi"/>
          <w:sz w:val="34"/>
          <w:szCs w:val="28"/>
          <w:rtl/>
        </w:rPr>
      </w:pPr>
    </w:p>
    <w:p w:rsidR="00756575" w:rsidRPr="00756575" w:rsidRDefault="00756575" w:rsidP="00756575">
      <w:pPr>
        <w:pStyle w:val="HTMLPreformatted"/>
        <w:shd w:val="clear" w:color="auto" w:fill="FFFFFF" w:themeFill="background1"/>
        <w:bidi/>
        <w:spacing w:line="540" w:lineRule="atLeast"/>
        <w:jc w:val="center"/>
        <w:rPr>
          <w:rFonts w:asciiTheme="minorBidi" w:hAnsiTheme="minorBidi" w:cstheme="minorBidi"/>
          <w:sz w:val="34"/>
          <w:szCs w:val="28"/>
          <w:lang w:bidi="ps-AF"/>
        </w:rPr>
      </w:pPr>
      <w:r>
        <w:rPr>
          <w:rFonts w:asciiTheme="minorBidi" w:hAnsiTheme="minorBidi" w:cstheme="minorBidi" w:hint="cs"/>
          <w:sz w:val="34"/>
          <w:szCs w:val="28"/>
          <w:rtl/>
          <w:lang w:bidi="ps-AF"/>
        </w:rPr>
        <w:t>د اړیکو او عامه پوهاوي آمریت</w:t>
      </w:r>
    </w:p>
    <w:p w:rsidR="00756575" w:rsidRPr="00756575" w:rsidRDefault="00756575" w:rsidP="007565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02124"/>
          <w:sz w:val="18"/>
          <w:szCs w:val="18"/>
          <w:rtl/>
        </w:rPr>
      </w:pPr>
    </w:p>
    <w:p w:rsidR="00756575" w:rsidRPr="00756575" w:rsidRDefault="00756575" w:rsidP="0075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540" w:lineRule="atLeast"/>
        <w:rPr>
          <w:rFonts w:ascii="inherit" w:eastAsia="Times New Roman" w:hAnsi="inherit" w:cs="Courier New"/>
          <w:sz w:val="42"/>
          <w:szCs w:val="42"/>
        </w:rPr>
      </w:pPr>
      <w:r w:rsidRPr="00756575">
        <w:rPr>
          <w:rFonts w:ascii="Arial" w:eastAsia="Times New Roman" w:hAnsi="Arial" w:cs="Arial"/>
          <w:color w:val="202124"/>
          <w:sz w:val="2"/>
          <w:szCs w:val="2"/>
          <w:shd w:val="clear" w:color="auto" w:fill="F8F9FA"/>
        </w:rPr>
        <w:br/>
      </w:r>
    </w:p>
    <w:p w:rsidR="00756575" w:rsidRPr="00756575" w:rsidRDefault="00756575" w:rsidP="0075657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02124"/>
          <w:sz w:val="18"/>
          <w:szCs w:val="18"/>
          <w:rtl/>
        </w:rPr>
      </w:pPr>
    </w:p>
    <w:p w:rsidR="00756575" w:rsidRPr="00594952" w:rsidRDefault="00756575" w:rsidP="00756575">
      <w:pPr>
        <w:jc w:val="center"/>
        <w:rPr>
          <w:sz w:val="28"/>
          <w:szCs w:val="28"/>
          <w:rtl/>
          <w:lang w:bidi="fa-IR"/>
        </w:rPr>
      </w:pPr>
      <w:r w:rsidRPr="00756575">
        <w:rPr>
          <w:rFonts w:ascii="Arial" w:eastAsia="Times New Roman" w:hAnsi="Arial" w:cs="Arial"/>
          <w:color w:val="202124"/>
          <w:sz w:val="2"/>
          <w:szCs w:val="2"/>
          <w:shd w:val="clear" w:color="auto" w:fill="F8F9FA"/>
        </w:rPr>
        <w:br/>
      </w:r>
    </w:p>
    <w:sectPr w:rsidR="00756575" w:rsidRPr="00594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22"/>
    <w:rsid w:val="001C01DA"/>
    <w:rsid w:val="0025731A"/>
    <w:rsid w:val="00435222"/>
    <w:rsid w:val="00532512"/>
    <w:rsid w:val="00594952"/>
    <w:rsid w:val="005D6427"/>
    <w:rsid w:val="00756575"/>
    <w:rsid w:val="007E170E"/>
    <w:rsid w:val="00875720"/>
    <w:rsid w:val="00B24D6D"/>
    <w:rsid w:val="00CB4A70"/>
    <w:rsid w:val="00D44B78"/>
    <w:rsid w:val="00EA4A18"/>
    <w:rsid w:val="00EE79DB"/>
    <w:rsid w:val="00F5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8DA90"/>
  <w15:chartTrackingRefBased/>
  <w15:docId w15:val="{DB16CCC8-8EC2-49CD-A245-C13BF924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6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657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56575"/>
  </w:style>
  <w:style w:type="paragraph" w:styleId="BalloonText">
    <w:name w:val="Balloon Text"/>
    <w:basedOn w:val="Normal"/>
    <w:link w:val="BalloonTextChar"/>
    <w:uiPriority w:val="99"/>
    <w:semiHidden/>
    <w:unhideWhenUsed/>
    <w:rsid w:val="005D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252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280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3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563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820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8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12</cp:revision>
  <cp:lastPrinted>2023-07-17T06:41:00Z</cp:lastPrinted>
  <dcterms:created xsi:type="dcterms:W3CDTF">2023-07-17T05:48:00Z</dcterms:created>
  <dcterms:modified xsi:type="dcterms:W3CDTF">2023-07-17T08:06:00Z</dcterms:modified>
</cp:coreProperties>
</file>